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A13" w:rsidRPr="000B7A52" w:rsidRDefault="00FC1A13" w:rsidP="000B7A52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</w:pPr>
      <w:r w:rsidRPr="000B7A52"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  <w:t xml:space="preserve">Liberados más de un centenar de niños de los grupos armados en Sudán del Sur </w:t>
      </w:r>
    </w:p>
    <w:p w:rsidR="00FC1A13" w:rsidRPr="000B7A52" w:rsidRDefault="00FC1A13" w:rsidP="000B7A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B7A52">
        <w:rPr>
          <w:rFonts w:ascii="Arial" w:eastAsia="Times New Roman" w:hAnsi="Arial" w:cs="Arial"/>
          <w:sz w:val="24"/>
          <w:szCs w:val="24"/>
          <w:lang w:eastAsia="es-ES"/>
        </w:rPr>
        <w:t xml:space="preserve">07.08.2018 | </w:t>
      </w: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14:41 horas</w:t>
      </w:r>
      <w:r w:rsidRPr="000B7A52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FC1A13" w:rsidRPr="000B7A52" w:rsidRDefault="00FC1A13" w:rsidP="000B7A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B7A52">
        <w:rPr>
          <w:rFonts w:ascii="Arial" w:eastAsia="Times New Roman" w:hAnsi="Arial" w:cs="Arial"/>
          <w:sz w:val="24"/>
          <w:szCs w:val="24"/>
          <w:lang w:eastAsia="es-ES"/>
        </w:rPr>
        <w:t xml:space="preserve">Los grupos armados </w:t>
      </w:r>
      <w:proofErr w:type="spellStart"/>
      <w:r w:rsidRPr="000B7A52">
        <w:rPr>
          <w:rFonts w:ascii="Arial" w:eastAsia="Times New Roman" w:hAnsi="Arial" w:cs="Arial"/>
          <w:sz w:val="24"/>
          <w:szCs w:val="24"/>
          <w:lang w:eastAsia="es-ES"/>
        </w:rPr>
        <w:t>sursudaneses</w:t>
      </w:r>
      <w:proofErr w:type="spellEnd"/>
      <w:r w:rsidRPr="000B7A52">
        <w:rPr>
          <w:rFonts w:ascii="Arial" w:eastAsia="Times New Roman" w:hAnsi="Arial" w:cs="Arial"/>
          <w:sz w:val="24"/>
          <w:szCs w:val="24"/>
          <w:lang w:eastAsia="es-ES"/>
        </w:rPr>
        <w:t> han liberado este martes a </w:t>
      </w: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128 niños, lo que eleva a 900 </w:t>
      </w:r>
      <w:r w:rsidRPr="000B7A52">
        <w:rPr>
          <w:rFonts w:ascii="Arial" w:eastAsia="Times New Roman" w:hAnsi="Arial" w:cs="Arial"/>
          <w:sz w:val="24"/>
          <w:szCs w:val="24"/>
          <w:lang w:eastAsia="es-ES"/>
        </w:rPr>
        <w:t>los puestos en libertad en lo que va de año, según UNICEF. La mayoría de </w:t>
      </w:r>
      <w:hyperlink r:id="rId5" w:history="1">
        <w:r w:rsidRPr="000B7A52">
          <w:rPr>
            <w:rFonts w:ascii="Arial" w:eastAsia="Times New Roman" w:hAnsi="Arial" w:cs="Arial"/>
            <w:sz w:val="24"/>
            <w:szCs w:val="24"/>
            <w:lang w:eastAsia="es-ES"/>
          </w:rPr>
          <w:t>los menores</w:t>
        </w:r>
      </w:hyperlink>
      <w:r w:rsidRPr="000B7A52">
        <w:rPr>
          <w:rFonts w:ascii="Arial" w:eastAsia="Times New Roman" w:hAnsi="Arial" w:cs="Arial"/>
          <w:sz w:val="24"/>
          <w:szCs w:val="24"/>
          <w:lang w:eastAsia="es-ES"/>
        </w:rPr>
        <w:t> -90 niños y 38 niñas- habían sido captados por las filas del </w:t>
      </w: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Movimiento de Liberación Nacional de </w:t>
      </w:r>
      <w:hyperlink r:id="rId6" w:history="1">
        <w:r w:rsidRPr="000B7A52">
          <w:rPr>
            <w:rFonts w:ascii="Arial" w:eastAsia="Times New Roman" w:hAnsi="Arial" w:cs="Arial"/>
            <w:b/>
            <w:bCs/>
            <w:sz w:val="24"/>
            <w:szCs w:val="24"/>
            <w:lang w:eastAsia="es-ES"/>
          </w:rPr>
          <w:t>Sudán del Sur</w:t>
        </w:r>
      </w:hyperlink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,</w:t>
      </w:r>
      <w:r w:rsidRPr="000B7A52">
        <w:rPr>
          <w:rFonts w:ascii="Arial" w:eastAsia="Times New Roman" w:hAnsi="Arial" w:cs="Arial"/>
          <w:sz w:val="24"/>
          <w:szCs w:val="24"/>
          <w:lang w:eastAsia="es-ES"/>
        </w:rPr>
        <w:t> que en 2016 acordó la paz con el Gobierno y ahora integra a sus miembros en el Ejército, y por el </w:t>
      </w: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Ejército Popular de Liberación de Sudán-En Oposición.</w:t>
      </w:r>
    </w:p>
    <w:p w:rsidR="00FC1A13" w:rsidRPr="000B7A52" w:rsidRDefault="00FC1A13" w:rsidP="000B7A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B7A52">
        <w:rPr>
          <w:rFonts w:ascii="Arial" w:eastAsia="Times New Roman" w:hAnsi="Arial" w:cs="Arial"/>
          <w:sz w:val="24"/>
          <w:szCs w:val="24"/>
          <w:lang w:eastAsia="es-ES"/>
        </w:rPr>
        <w:t>La de este martes ha sido </w:t>
      </w: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la cuarta liberación de niños</w:t>
      </w:r>
      <w:r w:rsidRPr="000B7A52">
        <w:rPr>
          <w:rFonts w:ascii="Arial" w:eastAsia="Times New Roman" w:hAnsi="Arial" w:cs="Arial"/>
          <w:sz w:val="24"/>
          <w:szCs w:val="24"/>
          <w:lang w:eastAsia="es-ES"/>
        </w:rPr>
        <w:t> -según UNICEF hay </w:t>
      </w: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19.000 niños retenidos</w:t>
      </w:r>
      <w:r w:rsidRPr="000B7A52">
        <w:rPr>
          <w:rFonts w:ascii="Arial" w:eastAsia="Times New Roman" w:hAnsi="Arial" w:cs="Arial"/>
          <w:sz w:val="24"/>
          <w:szCs w:val="24"/>
          <w:lang w:eastAsia="es-ES"/>
        </w:rPr>
        <w:t xml:space="preserve"> -y ha ocurrido en el pueblo de </w:t>
      </w:r>
      <w:proofErr w:type="spellStart"/>
      <w:r w:rsidRPr="000B7A52">
        <w:rPr>
          <w:rFonts w:ascii="Arial" w:eastAsia="Times New Roman" w:hAnsi="Arial" w:cs="Arial"/>
          <w:sz w:val="24"/>
          <w:szCs w:val="24"/>
          <w:lang w:eastAsia="es-ES"/>
        </w:rPr>
        <w:t>Yambio</w:t>
      </w:r>
      <w:proofErr w:type="spellEnd"/>
      <w:r w:rsidRPr="000B7A52">
        <w:rPr>
          <w:rFonts w:ascii="Arial" w:eastAsia="Times New Roman" w:hAnsi="Arial" w:cs="Arial"/>
          <w:sz w:val="24"/>
          <w:szCs w:val="24"/>
          <w:lang w:eastAsia="es-ES"/>
        </w:rPr>
        <w:t>, al sur del país, mientras que hay más pendientes para los próximos meses. Durante la ceremonia de entrega, los niños han sido oficialmente desarmados y se les ha proporcionado ropa, mientras que en los próximos días, la ONG realizará los exámenes médicos pertinentes y les brindará atención y apoyo psicológico para su reintegración. </w:t>
      </w:r>
      <w:r w:rsidR="00CA33A6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B7A52">
        <w:rPr>
          <w:rFonts w:ascii="Arial" w:eastAsia="Times New Roman" w:hAnsi="Arial" w:cs="Arial"/>
          <w:sz w:val="24"/>
          <w:szCs w:val="24"/>
          <w:lang w:eastAsia="es-ES"/>
        </w:rPr>
        <w:t>"Los avances que se han conseguido este año nos dan motivos y esperanzas para pensar que un día todos podrán volver con sus familias", ha destacado </w:t>
      </w:r>
      <w:proofErr w:type="spellStart"/>
      <w:r w:rsidRPr="000B7A52">
        <w:rPr>
          <w:rFonts w:ascii="Arial" w:eastAsia="Times New Roman" w:hAnsi="Arial" w:cs="Arial"/>
          <w:sz w:val="24"/>
          <w:szCs w:val="24"/>
          <w:lang w:eastAsia="es-ES"/>
        </w:rPr>
        <w:t>Mahimbo</w:t>
      </w:r>
      <w:proofErr w:type="spellEnd"/>
      <w:r w:rsidRPr="000B7A52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0B7A52">
        <w:rPr>
          <w:rFonts w:ascii="Arial" w:eastAsia="Times New Roman" w:hAnsi="Arial" w:cs="Arial"/>
          <w:sz w:val="24"/>
          <w:szCs w:val="24"/>
          <w:lang w:eastAsia="es-ES"/>
        </w:rPr>
        <w:t>Mdoe</w:t>
      </w:r>
      <w:proofErr w:type="spellEnd"/>
      <w:r w:rsidRPr="000B7A52">
        <w:rPr>
          <w:rFonts w:ascii="Arial" w:eastAsia="Times New Roman" w:hAnsi="Arial" w:cs="Arial"/>
          <w:sz w:val="24"/>
          <w:szCs w:val="24"/>
          <w:lang w:eastAsia="es-ES"/>
        </w:rPr>
        <w:t>, representante de la organización en el país, quien ha añadido que continuarán trabajando "para poner fin al uso y reclutamiento de niños".</w:t>
      </w:r>
    </w:p>
    <w:p w:rsidR="00FC1A13" w:rsidRPr="000B7A52" w:rsidRDefault="00FC1A13" w:rsidP="000B7A52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Escapar la pobreza y el hambre para evitar el reclutamiento infantil</w:t>
      </w:r>
    </w:p>
    <w:p w:rsidR="00D34C4C" w:rsidRDefault="00FC1A13" w:rsidP="000B7A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B7A52">
        <w:rPr>
          <w:rFonts w:ascii="Arial" w:eastAsia="Times New Roman" w:hAnsi="Arial" w:cs="Arial"/>
          <w:sz w:val="24"/>
          <w:szCs w:val="24"/>
          <w:lang w:eastAsia="es-ES"/>
        </w:rPr>
        <w:t xml:space="preserve">Las liberaciones son "fruto del esfuerzo conjunto entre UNICEF, la Misión de Asistencia de las Naciones Unidas en la República de Sudán del Sur y los aliados en el Gobierno", y de unas negociaciones "que requieren mucha energía y el compromiso de todos los implicados", ha recordado </w:t>
      </w:r>
      <w:proofErr w:type="spellStart"/>
      <w:r w:rsidRPr="000B7A52">
        <w:rPr>
          <w:rFonts w:ascii="Arial" w:eastAsia="Times New Roman" w:hAnsi="Arial" w:cs="Arial"/>
          <w:sz w:val="24"/>
          <w:szCs w:val="24"/>
          <w:lang w:eastAsia="es-ES"/>
        </w:rPr>
        <w:t>Mdoe</w:t>
      </w:r>
      <w:proofErr w:type="spellEnd"/>
      <w:r w:rsidRPr="000B7A52">
        <w:rPr>
          <w:rFonts w:ascii="Arial" w:eastAsia="Times New Roman" w:hAnsi="Arial" w:cs="Arial"/>
          <w:sz w:val="24"/>
          <w:szCs w:val="24"/>
          <w:lang w:eastAsia="es-ES"/>
        </w:rPr>
        <w:t>.</w:t>
      </w:r>
      <w:r w:rsidR="00D34C4C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FC1A13" w:rsidRPr="000B7A52" w:rsidRDefault="00FC1A13" w:rsidP="000B7A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B7A52">
        <w:rPr>
          <w:rFonts w:ascii="Arial" w:eastAsia="Times New Roman" w:hAnsi="Arial" w:cs="Arial"/>
          <w:sz w:val="24"/>
          <w:szCs w:val="24"/>
          <w:lang w:eastAsia="es-ES"/>
        </w:rPr>
        <w:t>Una vez reunificados con sus familias, </w:t>
      </w: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los niños recibirán formación profesional, educación y ayuda humanitaria</w:t>
      </w:r>
      <w:r w:rsidRPr="000B7A52">
        <w:rPr>
          <w:rFonts w:ascii="Arial" w:eastAsia="Times New Roman" w:hAnsi="Arial" w:cs="Arial"/>
          <w:sz w:val="24"/>
          <w:szCs w:val="24"/>
          <w:lang w:eastAsia="es-ES"/>
        </w:rPr>
        <w:t> para mejorar los ingresos familiares y la seguridad alimentaria. El objetivo de la ONG es </w:t>
      </w: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evitar que la pobreza y el hambre los conduzcan de nuevo a estos grupos armados.</w:t>
      </w:r>
      <w:r w:rsidR="00D34C4C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bookmarkStart w:id="0" w:name="_GoBack"/>
      <w:bookmarkEnd w:id="0"/>
      <w:r w:rsidRPr="000B7A52">
        <w:rPr>
          <w:rFonts w:ascii="Arial" w:eastAsia="Times New Roman" w:hAnsi="Arial" w:cs="Arial"/>
          <w:sz w:val="24"/>
          <w:szCs w:val="24"/>
          <w:lang w:eastAsia="es-ES"/>
        </w:rPr>
        <w:t>La </w:t>
      </w:r>
      <w:hyperlink r:id="rId7" w:history="1">
        <w:r w:rsidRPr="000B7A52">
          <w:rPr>
            <w:rFonts w:ascii="Arial" w:eastAsia="Times New Roman" w:hAnsi="Arial" w:cs="Arial"/>
            <w:sz w:val="24"/>
            <w:szCs w:val="24"/>
            <w:lang w:eastAsia="es-ES"/>
          </w:rPr>
          <w:t>guerra civil</w:t>
        </w:r>
      </w:hyperlink>
      <w:r w:rsidRPr="000B7A52">
        <w:rPr>
          <w:rFonts w:ascii="Arial" w:eastAsia="Times New Roman" w:hAnsi="Arial" w:cs="Arial"/>
          <w:sz w:val="24"/>
          <w:szCs w:val="24"/>
          <w:lang w:eastAsia="es-ES"/>
        </w:rPr>
        <w:t> que vive el país africano desde 2013 ha impactado especialmente a </w:t>
      </w: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más de 2,5 millones de niños</w:t>
      </w:r>
      <w:r w:rsidRPr="000B7A52">
        <w:rPr>
          <w:rFonts w:ascii="Arial" w:eastAsia="Times New Roman" w:hAnsi="Arial" w:cs="Arial"/>
          <w:sz w:val="24"/>
          <w:szCs w:val="24"/>
          <w:lang w:eastAsia="es-ES"/>
        </w:rPr>
        <w:t>, acostumbrados ya a la violencia, las violaciones y la explotación. Los que huyen del conflicto entre el Gobierno y el vicepresidente, lo hacen hacia Uganda o terminan </w:t>
      </w:r>
      <w:hyperlink r:id="rId8" w:history="1">
        <w:r w:rsidRPr="000B7A52">
          <w:rPr>
            <w:rFonts w:ascii="Arial" w:eastAsia="Times New Roman" w:hAnsi="Arial" w:cs="Arial"/>
            <w:sz w:val="24"/>
            <w:szCs w:val="24"/>
            <w:lang w:eastAsia="es-ES"/>
          </w:rPr>
          <w:t>viviendo hacinados en campos de refugiados</w:t>
        </w:r>
      </w:hyperlink>
      <w:r w:rsidRPr="000B7A52">
        <w:rPr>
          <w:rFonts w:ascii="Arial" w:eastAsia="Times New Roman" w:hAnsi="Arial" w:cs="Arial"/>
          <w:sz w:val="24"/>
          <w:szCs w:val="24"/>
          <w:lang w:eastAsia="es-ES"/>
        </w:rPr>
        <w:t>. </w:t>
      </w:r>
    </w:p>
    <w:p w:rsidR="00FC1A13" w:rsidRPr="000B7A52" w:rsidRDefault="00FC1A13" w:rsidP="000B7A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B7A52">
        <w:rPr>
          <w:rFonts w:ascii="Arial" w:eastAsia="Times New Roman" w:hAnsi="Arial" w:cs="Arial"/>
          <w:sz w:val="24"/>
          <w:szCs w:val="24"/>
          <w:lang w:eastAsia="es-ES"/>
        </w:rPr>
        <w:t>En un comunicado de prensa, UNICEF denuncia que son necesarios unos </w:t>
      </w:r>
      <w:r w:rsidRPr="000B7A5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34,6 millones de euros </w:t>
      </w:r>
      <w:r w:rsidRPr="000B7A52">
        <w:rPr>
          <w:rFonts w:ascii="Arial" w:eastAsia="Times New Roman" w:hAnsi="Arial" w:cs="Arial"/>
          <w:sz w:val="24"/>
          <w:szCs w:val="24"/>
          <w:lang w:eastAsia="es-ES"/>
        </w:rPr>
        <w:t>para apoyar la liberación y reinserción de los 19.000 menores "en los próximos tres años".</w:t>
      </w:r>
    </w:p>
    <w:p w:rsidR="00E62425" w:rsidRPr="000B7A52" w:rsidRDefault="00FC1A13" w:rsidP="000B7A52">
      <w:pPr>
        <w:jc w:val="both"/>
        <w:rPr>
          <w:rFonts w:ascii="Arial" w:hAnsi="Arial" w:cs="Arial"/>
          <w:sz w:val="24"/>
          <w:szCs w:val="24"/>
        </w:rPr>
      </w:pPr>
      <w:r w:rsidRPr="000B7A52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0B7A52" w:rsidRPr="000C7E00">
          <w:rPr>
            <w:rStyle w:val="Hipervnculo"/>
            <w:rFonts w:ascii="Arial" w:hAnsi="Arial" w:cs="Arial"/>
            <w:sz w:val="24"/>
            <w:szCs w:val="24"/>
          </w:rPr>
          <w:t>https://www.rtve.es/noticias/20180807/liberados-mas-centenar-ninos-grupos-armados-sudan-del-sur/1775960.shtml</w:t>
        </w:r>
      </w:hyperlink>
      <w:r w:rsidR="000B7A52"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Pr="000B7A52">
        <w:rPr>
          <w:rFonts w:ascii="Arial" w:hAnsi="Arial" w:cs="Arial"/>
          <w:sz w:val="24"/>
          <w:szCs w:val="24"/>
        </w:rPr>
        <w:t xml:space="preserve"> </w:t>
      </w:r>
    </w:p>
    <w:sectPr w:rsidR="00E62425" w:rsidRPr="000B7A52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95E4F"/>
    <w:multiLevelType w:val="multilevel"/>
    <w:tmpl w:val="86BA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A38"/>
    <w:rsid w:val="000B7A52"/>
    <w:rsid w:val="00135367"/>
    <w:rsid w:val="003111D3"/>
    <w:rsid w:val="007536CF"/>
    <w:rsid w:val="00C76A38"/>
    <w:rsid w:val="00CA33A6"/>
    <w:rsid w:val="00D34C4C"/>
    <w:rsid w:val="00E62425"/>
    <w:rsid w:val="00E74029"/>
    <w:rsid w:val="00FC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93784D-5C90-4720-8626-EC736E54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C1A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6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1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1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ve.es/noticias/20180717/sobrevivir-bentiu/1766224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tve.es/alacarta/videos/la-tarde-en-24-horas/sudan-del-sur-pais-mas-joven-del-mundo-cumple-siete-anos-hundido-guerra/466544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tve.es/temas/sudan-del-sur/48950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rtve.es/noticias/20180708/mas-25-millones-ninos-sursudaneses-solo-han-conocido-guerra-segun-unicef/1761700.s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tve.es/noticias/20180807/liberados-mas-centenar-ninos-grupos-armados-sudan-del-sur/1775960.s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484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12</cp:revision>
  <dcterms:created xsi:type="dcterms:W3CDTF">2020-10-05T14:13:00Z</dcterms:created>
  <dcterms:modified xsi:type="dcterms:W3CDTF">2019-10-13T23:44:00Z</dcterms:modified>
</cp:coreProperties>
</file>